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DBF3C" w14:textId="77777777" w:rsidR="006523E6" w:rsidRDefault="006523E6"/>
    <w:p w14:paraId="051BFFED" w14:textId="586717ED" w:rsidR="001D7FCB" w:rsidRDefault="005077D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35D781" wp14:editId="42B13756">
                <wp:simplePos x="0" y="0"/>
                <wp:positionH relativeFrom="column">
                  <wp:posOffset>4914900</wp:posOffset>
                </wp:positionH>
                <wp:positionV relativeFrom="paragraph">
                  <wp:posOffset>3701415</wp:posOffset>
                </wp:positionV>
                <wp:extent cx="2628900" cy="4514850"/>
                <wp:effectExtent l="0" t="0" r="0" b="0"/>
                <wp:wrapTight wrapText="bothSides">
                  <wp:wrapPolygon edited="0">
                    <wp:start x="0" y="0"/>
                    <wp:lineTo x="0" y="21509"/>
                    <wp:lineTo x="21443" y="21509"/>
                    <wp:lineTo x="21443" y="0"/>
                    <wp:lineTo x="0" y="0"/>
                  </wp:wrapPolygon>
                </wp:wrapTight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451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297C5" w14:textId="77777777" w:rsidR="00C05F3F" w:rsidRPr="008A61A8" w:rsidRDefault="00C05F3F" w:rsidP="00A25AF7">
                            <w:pPr>
                              <w:pStyle w:val="Bullets"/>
                              <w:spacing w:line="23" w:lineRule="atLeast"/>
                              <w:ind w:left="0" w:firstLine="0"/>
                              <w:rPr>
                                <w:rStyle w:val="BodyCopy"/>
                                <w:rFonts w:asciiTheme="majorHAnsi" w:hAnsiTheme="majorHAnsi" w:cstheme="majorHAnsi"/>
                                <w:color w:val="512D6D"/>
                                <w:sz w:val="24"/>
                                <w:szCs w:val="24"/>
                              </w:rPr>
                            </w:pPr>
                            <w:r w:rsidRPr="008A61A8">
                              <w:rPr>
                                <w:rStyle w:val="BodyCopy"/>
                                <w:rFonts w:asciiTheme="majorHAnsi" w:hAnsiTheme="majorHAnsi" w:cstheme="majorHAnsi"/>
                                <w:b/>
                                <w:bCs/>
                                <w:color w:val="512D6D"/>
                                <w:sz w:val="24"/>
                                <w:szCs w:val="24"/>
                              </w:rPr>
                              <w:t>Event details</w:t>
                            </w:r>
                          </w:p>
                          <w:p w14:paraId="77F55BAC" w14:textId="6281DF4C" w:rsidR="00C05F3F" w:rsidRPr="008A61A8" w:rsidRDefault="00D65B35" w:rsidP="00A25AF7">
                            <w:pPr>
                              <w:pStyle w:val="Bullets"/>
                              <w:numPr>
                                <w:ilvl w:val="0"/>
                                <w:numId w:val="1"/>
                              </w:numPr>
                              <w:spacing w:line="23" w:lineRule="atLeast"/>
                              <w:rPr>
                                <w:rStyle w:val="BodyCopy"/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BodyCopy"/>
                                <w:rFonts w:asciiTheme="minorHAnsi" w:hAnsiTheme="minorHAnsi" w:cstheme="minorHAnsi"/>
                                <w:color w:val="53565A"/>
                                <w:sz w:val="24"/>
                                <w:szCs w:val="24"/>
                              </w:rPr>
                              <w:t>State of the art digital, 3D mammography</w:t>
                            </w:r>
                          </w:p>
                          <w:p w14:paraId="1ACAC009" w14:textId="78AFC8F9" w:rsidR="00C05F3F" w:rsidRPr="00D65B35" w:rsidRDefault="00D65B35" w:rsidP="00A25AF7">
                            <w:pPr>
                              <w:pStyle w:val="Bullets"/>
                              <w:numPr>
                                <w:ilvl w:val="0"/>
                                <w:numId w:val="1"/>
                              </w:numPr>
                              <w:spacing w:line="23" w:lineRule="atLeast"/>
                              <w:rPr>
                                <w:rStyle w:val="BodyCopy"/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BodyCopy"/>
                                <w:rFonts w:asciiTheme="minorHAnsi" w:hAnsiTheme="minorHAnsi" w:cstheme="minorHAnsi"/>
                                <w:color w:val="53565A"/>
                                <w:sz w:val="24"/>
                                <w:szCs w:val="24"/>
                              </w:rPr>
                              <w:t>Expert team of technologists</w:t>
                            </w:r>
                          </w:p>
                          <w:p w14:paraId="41FDEE0B" w14:textId="1AB34760" w:rsidR="00A55E71" w:rsidRPr="00A55E71" w:rsidRDefault="00D65B35" w:rsidP="00A55E7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3" w:lineRule="atLeast"/>
                              <w:rPr>
                                <w:color w:val="53565A"/>
                              </w:rPr>
                            </w:pPr>
                            <w:r w:rsidRPr="00D65B35">
                              <w:rPr>
                                <w:color w:val="53565A"/>
                              </w:rPr>
                              <w:t>On-site convenience with the luxury and privacy of a traditional imaging center</w:t>
                            </w:r>
                          </w:p>
                          <w:p w14:paraId="0ABDE076" w14:textId="7FF591A7" w:rsidR="00D65B35" w:rsidRDefault="00D65B35" w:rsidP="00A25AF7">
                            <w:pPr>
                              <w:pStyle w:val="Bullets"/>
                              <w:numPr>
                                <w:ilvl w:val="0"/>
                                <w:numId w:val="1"/>
                              </w:numPr>
                              <w:spacing w:line="23" w:lineRule="atLeast"/>
                              <w:rPr>
                                <w:rStyle w:val="BodyCopy"/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BodyCopy"/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Screening mammograms are covered as preventive care under most insurance plans</w:t>
                            </w:r>
                            <w:r w:rsidR="006861F3">
                              <w:rPr>
                                <w:rStyle w:val="BodyCopy"/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&amp; Medicare</w:t>
                            </w:r>
                            <w:r>
                              <w:rPr>
                                <w:rStyle w:val="BodyCopy"/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.  For your convenience, we will file a claim with your provider on your behalf.</w:t>
                            </w:r>
                          </w:p>
                          <w:p w14:paraId="0AE1B380" w14:textId="3A5F5ED0" w:rsidR="007D1422" w:rsidRDefault="00031684" w:rsidP="00A25AF7">
                            <w:pPr>
                              <w:pStyle w:val="Bullets"/>
                              <w:numPr>
                                <w:ilvl w:val="0"/>
                                <w:numId w:val="1"/>
                              </w:numPr>
                              <w:spacing w:line="23" w:lineRule="atLeast"/>
                              <w:rPr>
                                <w:rStyle w:val="BodyCopy"/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BodyCopy"/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Must provide a Primary Care Physician for reporting purposes. </w:t>
                            </w:r>
                          </w:p>
                          <w:p w14:paraId="5AFE2E76" w14:textId="0E46B117" w:rsidR="005077D0" w:rsidRPr="005077D0" w:rsidRDefault="00A55E71" w:rsidP="005077D0">
                            <w:pPr>
                              <w:pStyle w:val="Bullets"/>
                              <w:numPr>
                                <w:ilvl w:val="0"/>
                                <w:numId w:val="1"/>
                              </w:numPr>
                              <w:spacing w:line="23" w:lineRule="atLeast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The minimum age for a screening mammogram on the mobile is 35 years of age recommended by the</w:t>
                            </w:r>
                          </w:p>
                          <w:p w14:paraId="6713ABB9" w14:textId="28763C90" w:rsidR="00D65B35" w:rsidRDefault="00A55E71" w:rsidP="005077D0">
                            <w:pPr>
                              <w:pStyle w:val="Bullets"/>
                              <w:spacing w:line="23" w:lineRule="atLeast"/>
                              <w:ind w:left="216" w:firstLine="0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American College of Radiology (ACR).</w:t>
                            </w:r>
                          </w:p>
                          <w:p w14:paraId="7B3533D3" w14:textId="2D85A713" w:rsidR="00B04488" w:rsidRPr="00A55E71" w:rsidRDefault="00B04488" w:rsidP="00A25AF7">
                            <w:pPr>
                              <w:pStyle w:val="Bullets"/>
                              <w:numPr>
                                <w:ilvl w:val="0"/>
                                <w:numId w:val="1"/>
                              </w:numPr>
                              <w:spacing w:line="23" w:lineRule="atLeast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 mammogram can save a life.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35D7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87pt;margin-top:291.45pt;width:207pt;height:3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" filled="f" stroked="f">
                <v:textbox inset="0,0,0,0">
                  <w:txbxContent>
                    <w:p w14:paraId="683297C5" w14:textId="77777777" w:rsidR="00C05F3F" w:rsidRPr="008A61A8" w:rsidRDefault="00C05F3F" w:rsidP="00A25AF7">
                      <w:pPr>
                        <w:pStyle w:val="Bullets"/>
                        <w:spacing w:line="23" w:lineRule="atLeast"/>
                        <w:ind w:left="0" w:firstLine="0"/>
                        <w:rPr>
                          <w:rStyle w:val="BodyCopy"/>
                          <w:rFonts w:asciiTheme="majorHAnsi" w:hAnsiTheme="majorHAnsi" w:cstheme="majorHAnsi"/>
                          <w:color w:val="512D6D"/>
                          <w:sz w:val="24"/>
                          <w:szCs w:val="24"/>
                        </w:rPr>
                      </w:pPr>
                      <w:r w:rsidRPr="008A61A8">
                        <w:rPr>
                          <w:rStyle w:val="BodyCopy"/>
                          <w:rFonts w:asciiTheme="majorHAnsi" w:hAnsiTheme="majorHAnsi" w:cstheme="majorHAnsi"/>
                          <w:b/>
                          <w:bCs/>
                          <w:color w:val="512D6D"/>
                          <w:sz w:val="24"/>
                          <w:szCs w:val="24"/>
                        </w:rPr>
                        <w:t>Event details</w:t>
                      </w:r>
                    </w:p>
                    <w:p w14:paraId="77F55BAC" w14:textId="6281DF4C" w:rsidR="00C05F3F" w:rsidRPr="008A61A8" w:rsidRDefault="00D65B35" w:rsidP="00A25AF7">
                      <w:pPr>
                        <w:pStyle w:val="Bullets"/>
                        <w:numPr>
                          <w:ilvl w:val="0"/>
                          <w:numId w:val="1"/>
                        </w:numPr>
                        <w:spacing w:line="23" w:lineRule="atLeast"/>
                        <w:rPr>
                          <w:rStyle w:val="BodyCopy"/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Style w:val="BodyCopy"/>
                          <w:rFonts w:asciiTheme="minorHAnsi" w:hAnsiTheme="minorHAnsi" w:cstheme="minorHAnsi"/>
                          <w:color w:val="53565A"/>
                          <w:sz w:val="24"/>
                          <w:szCs w:val="24"/>
                        </w:rPr>
                        <w:t>State of the art digital, 3D mammography</w:t>
                      </w:r>
                    </w:p>
                    <w:p w14:paraId="1ACAC009" w14:textId="78AFC8F9" w:rsidR="00C05F3F" w:rsidRPr="00D65B35" w:rsidRDefault="00D65B35" w:rsidP="00A25AF7">
                      <w:pPr>
                        <w:pStyle w:val="Bullets"/>
                        <w:numPr>
                          <w:ilvl w:val="0"/>
                          <w:numId w:val="1"/>
                        </w:numPr>
                        <w:spacing w:line="23" w:lineRule="atLeast"/>
                        <w:rPr>
                          <w:rStyle w:val="BodyCopy"/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Style w:val="BodyCopy"/>
                          <w:rFonts w:asciiTheme="minorHAnsi" w:hAnsiTheme="minorHAnsi" w:cstheme="minorHAnsi"/>
                          <w:color w:val="53565A"/>
                          <w:sz w:val="24"/>
                          <w:szCs w:val="24"/>
                        </w:rPr>
                        <w:t>Expert team of technologists</w:t>
                      </w:r>
                    </w:p>
                    <w:p w14:paraId="41FDEE0B" w14:textId="1AB34760" w:rsidR="00A55E71" w:rsidRPr="00A55E71" w:rsidRDefault="00D65B35" w:rsidP="00A55E7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3" w:lineRule="atLeast"/>
                        <w:rPr>
                          <w:color w:val="53565A"/>
                        </w:rPr>
                      </w:pPr>
                      <w:r w:rsidRPr="00D65B35">
                        <w:rPr>
                          <w:color w:val="53565A"/>
                        </w:rPr>
                        <w:t>On-site convenience with the luxury and privacy of a traditional imaging center</w:t>
                      </w:r>
                    </w:p>
                    <w:p w14:paraId="0ABDE076" w14:textId="7FF591A7" w:rsidR="00D65B35" w:rsidRDefault="00D65B35" w:rsidP="00A25AF7">
                      <w:pPr>
                        <w:pStyle w:val="Bullets"/>
                        <w:numPr>
                          <w:ilvl w:val="0"/>
                          <w:numId w:val="1"/>
                        </w:numPr>
                        <w:spacing w:line="23" w:lineRule="atLeast"/>
                        <w:rPr>
                          <w:rStyle w:val="BodyCopy"/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Style w:val="BodyCopy"/>
                          <w:rFonts w:asciiTheme="minorHAnsi" w:hAnsiTheme="minorHAnsi" w:cstheme="minorHAnsi"/>
                          <w:sz w:val="24"/>
                          <w:szCs w:val="24"/>
                        </w:rPr>
                        <w:t>Screening mammograms are covered as preventive care under most insurance plans</w:t>
                      </w:r>
                      <w:r w:rsidR="006861F3">
                        <w:rPr>
                          <w:rStyle w:val="BodyCopy"/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&amp; Medicare</w:t>
                      </w:r>
                      <w:r>
                        <w:rPr>
                          <w:rStyle w:val="BodyCopy"/>
                          <w:rFonts w:asciiTheme="minorHAnsi" w:hAnsiTheme="minorHAnsi" w:cstheme="minorHAnsi"/>
                          <w:sz w:val="24"/>
                          <w:szCs w:val="24"/>
                        </w:rPr>
                        <w:t>.  For your convenience, we will file a claim with your provider on your behalf.</w:t>
                      </w:r>
                    </w:p>
                    <w:p w14:paraId="0AE1B380" w14:textId="3A5F5ED0" w:rsidR="007D1422" w:rsidRDefault="00031684" w:rsidP="00A25AF7">
                      <w:pPr>
                        <w:pStyle w:val="Bullets"/>
                        <w:numPr>
                          <w:ilvl w:val="0"/>
                          <w:numId w:val="1"/>
                        </w:numPr>
                        <w:spacing w:line="23" w:lineRule="atLeast"/>
                        <w:rPr>
                          <w:rStyle w:val="BodyCopy"/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Style w:val="BodyCopy"/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Must provide a Primary Care Physician for reporting purposes. </w:t>
                      </w:r>
                    </w:p>
                    <w:p w14:paraId="5AFE2E76" w14:textId="0E46B117" w:rsidR="005077D0" w:rsidRPr="005077D0" w:rsidRDefault="00A55E71" w:rsidP="005077D0">
                      <w:pPr>
                        <w:pStyle w:val="Bullets"/>
                        <w:numPr>
                          <w:ilvl w:val="0"/>
                          <w:numId w:val="1"/>
                        </w:numPr>
                        <w:spacing w:line="23" w:lineRule="atLeast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The minimum age for a screening mammogram on the mobile is 35 years of age recommended by the</w:t>
                      </w:r>
                    </w:p>
                    <w:p w14:paraId="6713ABB9" w14:textId="28763C90" w:rsidR="00D65B35" w:rsidRDefault="00A55E71" w:rsidP="005077D0">
                      <w:pPr>
                        <w:pStyle w:val="Bullets"/>
                        <w:spacing w:line="23" w:lineRule="atLeast"/>
                        <w:ind w:left="216" w:firstLine="0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American College of Radiology (ACR).</w:t>
                      </w:r>
                    </w:p>
                    <w:p w14:paraId="7B3533D3" w14:textId="2D85A713" w:rsidR="00B04488" w:rsidRPr="00A55E71" w:rsidRDefault="00B04488" w:rsidP="00A25AF7">
                      <w:pPr>
                        <w:pStyle w:val="Bullets"/>
                        <w:numPr>
                          <w:ilvl w:val="0"/>
                          <w:numId w:val="1"/>
                        </w:numPr>
                        <w:spacing w:line="23" w:lineRule="atLeast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 mammogram can save a life.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55E71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19E1BBC7" wp14:editId="3B0ACC5C">
                <wp:simplePos x="0" y="0"/>
                <wp:positionH relativeFrom="column">
                  <wp:posOffset>600075</wp:posOffset>
                </wp:positionH>
                <wp:positionV relativeFrom="paragraph">
                  <wp:posOffset>3672840</wp:posOffset>
                </wp:positionV>
                <wp:extent cx="4140200" cy="3895725"/>
                <wp:effectExtent l="0" t="0" r="12700" b="9525"/>
                <wp:wrapTight wrapText="bothSides">
                  <wp:wrapPolygon edited="0">
                    <wp:start x="0" y="0"/>
                    <wp:lineTo x="0" y="21547"/>
                    <wp:lineTo x="21567" y="21547"/>
                    <wp:lineTo x="21567" y="0"/>
                    <wp:lineTo x="0" y="0"/>
                  </wp:wrapPolygon>
                </wp:wrapTight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0" cy="389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1D1F8" w14:textId="0BB3AEF3" w:rsidR="00B1019F" w:rsidRPr="008A61A8" w:rsidRDefault="00D65B35" w:rsidP="008C1D2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t>Early detection is the best defense against cancer. The American College of Radiology recommends that women over 40 have an annual mammogram.</w:t>
                            </w:r>
                          </w:p>
                          <w:p w14:paraId="2539A3DB" w14:textId="77777777" w:rsidR="001302E4" w:rsidRDefault="001302E4" w:rsidP="008C1D20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textAlignment w:val="center"/>
                              <w:rPr>
                                <w:rFonts w:asciiTheme="majorHAnsi" w:hAnsiTheme="majorHAnsi" w:cstheme="majorHAnsi"/>
                                <w:color w:val="53565A"/>
                                <w:sz w:val="32"/>
                              </w:rPr>
                            </w:pPr>
                          </w:p>
                          <w:p w14:paraId="0AB5A20D" w14:textId="474ED6A6" w:rsidR="00EC4A7E" w:rsidRDefault="00891FD5" w:rsidP="008C1D20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textAlignment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3565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3565A"/>
                                <w:sz w:val="36"/>
                                <w:szCs w:val="36"/>
                              </w:rPr>
                              <w:t>UNC</w:t>
                            </w:r>
                            <w:r w:rsidR="00A5061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3565A"/>
                                <w:sz w:val="36"/>
                                <w:szCs w:val="36"/>
                              </w:rPr>
                              <w:t xml:space="preserve"> Charlotte</w:t>
                            </w:r>
                          </w:p>
                          <w:p w14:paraId="1F0BE9DC" w14:textId="6267745D" w:rsidR="00D65B37" w:rsidRDefault="00DF3E4A" w:rsidP="0062710B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textAlignment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3565A"/>
                                <w:sz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3565A"/>
                                <w:sz w:val="32"/>
                              </w:rPr>
                              <w:t xml:space="preserve"> Oct</w:t>
                            </w:r>
                            <w:r w:rsidR="00A5061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3565A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3565A"/>
                                <w:sz w:val="32"/>
                              </w:rPr>
                              <w:t xml:space="preserve"> 1</w:t>
                            </w:r>
                            <w:r w:rsidR="00891FD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3565A"/>
                                <w:sz w:val="32"/>
                              </w:rPr>
                              <w:t>9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3565A"/>
                                <w:sz w:val="32"/>
                              </w:rPr>
                              <w:t xml:space="preserve"> </w:t>
                            </w:r>
                          </w:p>
                          <w:p w14:paraId="124EB021" w14:textId="09EB5283" w:rsidR="006523E6" w:rsidRPr="00487BF6" w:rsidRDefault="006523E6" w:rsidP="0062710B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textAlignment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3565A"/>
                                <w:sz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3565A"/>
                                <w:sz w:val="32"/>
                              </w:rPr>
                              <w:t>9</w:t>
                            </w:r>
                            <w:r w:rsidR="00A5061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3565A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3565A"/>
                                <w:sz w:val="32"/>
                              </w:rPr>
                              <w:t>a</w:t>
                            </w:r>
                            <w:r w:rsidR="00A5061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3565A"/>
                                <w:sz w:val="32"/>
                              </w:rPr>
                              <w:t>.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3565A"/>
                                <w:sz w:val="32"/>
                              </w:rPr>
                              <w:t>m</w:t>
                            </w:r>
                            <w:r w:rsidR="00A5061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3565A"/>
                                <w:sz w:val="32"/>
                              </w:rPr>
                              <w:t xml:space="preserve">.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3565A"/>
                                <w:sz w:val="32"/>
                              </w:rPr>
                              <w:t>-</w:t>
                            </w:r>
                            <w:r w:rsidR="00A5061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3565A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3565A"/>
                                <w:sz w:val="32"/>
                              </w:rPr>
                              <w:t>3:30</w:t>
                            </w:r>
                            <w:r w:rsidR="00A5061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3565A"/>
                                <w:sz w:val="32"/>
                              </w:rPr>
                              <w:t xml:space="preserve"> </w:t>
                            </w:r>
                            <w:r w:rsidR="00891FD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3565A"/>
                                <w:sz w:val="32"/>
                              </w:rPr>
                              <w:t>p</w:t>
                            </w:r>
                            <w:r w:rsidR="00A5061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3565A"/>
                                <w:sz w:val="32"/>
                              </w:rPr>
                              <w:t>.</w:t>
                            </w:r>
                            <w:r w:rsidR="00891FD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3565A"/>
                                <w:sz w:val="32"/>
                              </w:rPr>
                              <w:t>m</w:t>
                            </w:r>
                            <w:r w:rsidR="00A5061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3565A"/>
                                <w:sz w:val="32"/>
                              </w:rPr>
                              <w:t>.</w:t>
                            </w:r>
                          </w:p>
                          <w:p w14:paraId="6317EE6D" w14:textId="16E009E8" w:rsidR="00FA51D3" w:rsidRPr="001302E4" w:rsidRDefault="00FA51D3" w:rsidP="00FA51D3">
                            <w:pPr>
                              <w:rPr>
                                <w:rFonts w:ascii="Calibri" w:hAnsi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26225810" w14:textId="0DB8974F" w:rsidR="00CA2A43" w:rsidRDefault="00CA2A43" w:rsidP="00CA2A43">
                            <w:pPr>
                              <w:jc w:val="center"/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10AFA849" w14:textId="25BBFCE5" w:rsidR="009E0D7A" w:rsidRDefault="009E0D7A" w:rsidP="00CA2A43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420F817" w14:textId="77777777" w:rsidR="00D65B37" w:rsidRPr="008A61A8" w:rsidRDefault="00D65B37" w:rsidP="00B40008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textAlignment w:val="center"/>
                              <w:rPr>
                                <w:rFonts w:asciiTheme="majorHAnsi" w:hAnsiTheme="majorHAnsi" w:cstheme="majorHAnsi"/>
                                <w:color w:val="53565A"/>
                                <w:sz w:val="32"/>
                              </w:rPr>
                            </w:pPr>
                          </w:p>
                          <w:p w14:paraId="2B221813" w14:textId="6236BC2B" w:rsidR="00C05F3F" w:rsidRPr="008A61A8" w:rsidRDefault="00D65B37" w:rsidP="00B40008">
                            <w:pPr>
                              <w:pStyle w:val="Heading2"/>
                              <w:jc w:val="center"/>
                            </w:pPr>
                            <w:r>
                              <w:t xml:space="preserve">Please </w:t>
                            </w:r>
                            <w:r w:rsidR="00FD180B">
                              <w:t>contact</w:t>
                            </w:r>
                            <w:r w:rsidR="0057197D">
                              <w:t xml:space="preserve"> </w:t>
                            </w:r>
                            <w:r w:rsidR="00D35E1F">
                              <w:t>704</w:t>
                            </w:r>
                            <w:r w:rsidR="00A50616">
                              <w:t>-</w:t>
                            </w:r>
                            <w:r w:rsidR="00D35E1F">
                              <w:t>384</w:t>
                            </w:r>
                            <w:r w:rsidR="00A50616">
                              <w:t>-</w:t>
                            </w:r>
                            <w:r w:rsidR="00D35E1F">
                              <w:t xml:space="preserve">7226 </w:t>
                            </w:r>
                            <w:r w:rsidR="00D65B35">
                              <w:t>to schedule your appointment</w:t>
                            </w:r>
                            <w:r w:rsidR="00C05F3F" w:rsidRPr="008A61A8">
                              <w:t>.</w:t>
                            </w:r>
                          </w:p>
                          <w:p w14:paraId="56024D85" w14:textId="1CCFF94C" w:rsidR="00C05F3F" w:rsidRDefault="00C05F3F" w:rsidP="00A25AF7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1BBC7" id="Text Box 10" o:spid="_x0000_s1027" type="#_x0000_t202" style="position:absolute;margin-left:47.25pt;margin-top:289.2pt;width:326pt;height:306.7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" filled="f" stroked="f">
                <v:textbox inset="0,0,0,0">
                  <w:txbxContent>
                    <w:p w14:paraId="34F1D1F8" w14:textId="0BB3AEF3" w:rsidR="00B1019F" w:rsidRPr="008A61A8" w:rsidRDefault="00D65B35" w:rsidP="008C1D2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t>Early detection is the best defense against cancer. The American College of Radiology recommends that women over 40 have an annual mammogram.</w:t>
                      </w:r>
                    </w:p>
                    <w:p w14:paraId="2539A3DB" w14:textId="77777777" w:rsidR="001302E4" w:rsidRDefault="001302E4" w:rsidP="008C1D20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textAlignment w:val="center"/>
                        <w:rPr>
                          <w:rFonts w:asciiTheme="majorHAnsi" w:hAnsiTheme="majorHAnsi" w:cstheme="majorHAnsi"/>
                          <w:color w:val="53565A"/>
                          <w:sz w:val="32"/>
                        </w:rPr>
                      </w:pPr>
                    </w:p>
                    <w:p w14:paraId="0AB5A20D" w14:textId="474ED6A6" w:rsidR="00EC4A7E" w:rsidRDefault="00891FD5" w:rsidP="008C1D20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textAlignment w:val="center"/>
                        <w:rPr>
                          <w:rFonts w:asciiTheme="majorHAnsi" w:hAnsiTheme="majorHAnsi" w:cstheme="majorHAnsi"/>
                          <w:b/>
                          <w:bCs/>
                          <w:color w:val="53565A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53565A"/>
                          <w:sz w:val="36"/>
                          <w:szCs w:val="36"/>
                        </w:rPr>
                        <w:t>UNC</w:t>
                      </w:r>
                      <w:r w:rsidR="00A50616">
                        <w:rPr>
                          <w:rFonts w:asciiTheme="majorHAnsi" w:hAnsiTheme="majorHAnsi" w:cstheme="majorHAnsi"/>
                          <w:b/>
                          <w:bCs/>
                          <w:color w:val="53565A"/>
                          <w:sz w:val="36"/>
                          <w:szCs w:val="36"/>
                        </w:rPr>
                        <w:t xml:space="preserve"> Charlotte</w:t>
                      </w:r>
                    </w:p>
                    <w:p w14:paraId="1F0BE9DC" w14:textId="6267745D" w:rsidR="00D65B37" w:rsidRDefault="00DF3E4A" w:rsidP="0062710B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textAlignment w:val="center"/>
                        <w:rPr>
                          <w:rFonts w:asciiTheme="majorHAnsi" w:hAnsiTheme="majorHAnsi" w:cstheme="majorHAnsi"/>
                          <w:b/>
                          <w:bCs/>
                          <w:color w:val="53565A"/>
                          <w:sz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53565A"/>
                          <w:sz w:val="32"/>
                        </w:rPr>
                        <w:t xml:space="preserve"> Oct</w:t>
                      </w:r>
                      <w:r w:rsidR="00A50616">
                        <w:rPr>
                          <w:rFonts w:asciiTheme="majorHAnsi" w:hAnsiTheme="majorHAnsi" w:cstheme="majorHAnsi"/>
                          <w:b/>
                          <w:bCs/>
                          <w:color w:val="53565A"/>
                          <w:sz w:val="32"/>
                        </w:rPr>
                        <w:t>.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53565A"/>
                          <w:sz w:val="32"/>
                        </w:rPr>
                        <w:t xml:space="preserve"> 1</w:t>
                      </w:r>
                      <w:r w:rsidR="00891FD5">
                        <w:rPr>
                          <w:rFonts w:asciiTheme="majorHAnsi" w:hAnsiTheme="majorHAnsi" w:cstheme="majorHAnsi"/>
                          <w:b/>
                          <w:bCs/>
                          <w:color w:val="53565A"/>
                          <w:sz w:val="32"/>
                        </w:rPr>
                        <w:t>9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53565A"/>
                          <w:sz w:val="32"/>
                        </w:rPr>
                        <w:t xml:space="preserve"> </w:t>
                      </w:r>
                    </w:p>
                    <w:p w14:paraId="124EB021" w14:textId="09EB5283" w:rsidR="006523E6" w:rsidRPr="00487BF6" w:rsidRDefault="006523E6" w:rsidP="0062710B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textAlignment w:val="center"/>
                        <w:rPr>
                          <w:rFonts w:asciiTheme="majorHAnsi" w:hAnsiTheme="majorHAnsi" w:cstheme="majorHAnsi"/>
                          <w:b/>
                          <w:bCs/>
                          <w:color w:val="53565A"/>
                          <w:sz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53565A"/>
                          <w:sz w:val="32"/>
                        </w:rPr>
                        <w:t>9</w:t>
                      </w:r>
                      <w:r w:rsidR="00A50616">
                        <w:rPr>
                          <w:rFonts w:asciiTheme="majorHAnsi" w:hAnsiTheme="majorHAnsi" w:cstheme="majorHAnsi"/>
                          <w:b/>
                          <w:bCs/>
                          <w:color w:val="53565A"/>
                          <w:sz w:val="32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53565A"/>
                          <w:sz w:val="32"/>
                        </w:rPr>
                        <w:t>a</w:t>
                      </w:r>
                      <w:r w:rsidR="00A50616">
                        <w:rPr>
                          <w:rFonts w:asciiTheme="majorHAnsi" w:hAnsiTheme="majorHAnsi" w:cstheme="majorHAnsi"/>
                          <w:b/>
                          <w:bCs/>
                          <w:color w:val="53565A"/>
                          <w:sz w:val="32"/>
                        </w:rPr>
                        <w:t>.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53565A"/>
                          <w:sz w:val="32"/>
                        </w:rPr>
                        <w:t>m</w:t>
                      </w:r>
                      <w:r w:rsidR="00A50616">
                        <w:rPr>
                          <w:rFonts w:asciiTheme="majorHAnsi" w:hAnsiTheme="majorHAnsi" w:cstheme="majorHAnsi"/>
                          <w:b/>
                          <w:bCs/>
                          <w:color w:val="53565A"/>
                          <w:sz w:val="32"/>
                        </w:rPr>
                        <w:t xml:space="preserve">.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53565A"/>
                          <w:sz w:val="32"/>
                        </w:rPr>
                        <w:t>-</w:t>
                      </w:r>
                      <w:r w:rsidR="00A50616">
                        <w:rPr>
                          <w:rFonts w:asciiTheme="majorHAnsi" w:hAnsiTheme="majorHAnsi" w:cstheme="majorHAnsi"/>
                          <w:b/>
                          <w:bCs/>
                          <w:color w:val="53565A"/>
                          <w:sz w:val="32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53565A"/>
                          <w:sz w:val="32"/>
                        </w:rPr>
                        <w:t>3:30</w:t>
                      </w:r>
                      <w:r w:rsidR="00A50616">
                        <w:rPr>
                          <w:rFonts w:asciiTheme="majorHAnsi" w:hAnsiTheme="majorHAnsi" w:cstheme="majorHAnsi"/>
                          <w:b/>
                          <w:bCs/>
                          <w:color w:val="53565A"/>
                          <w:sz w:val="32"/>
                        </w:rPr>
                        <w:t xml:space="preserve"> </w:t>
                      </w:r>
                      <w:r w:rsidR="00891FD5">
                        <w:rPr>
                          <w:rFonts w:asciiTheme="majorHAnsi" w:hAnsiTheme="majorHAnsi" w:cstheme="majorHAnsi"/>
                          <w:b/>
                          <w:bCs/>
                          <w:color w:val="53565A"/>
                          <w:sz w:val="32"/>
                        </w:rPr>
                        <w:t>p</w:t>
                      </w:r>
                      <w:r w:rsidR="00A50616">
                        <w:rPr>
                          <w:rFonts w:asciiTheme="majorHAnsi" w:hAnsiTheme="majorHAnsi" w:cstheme="majorHAnsi"/>
                          <w:b/>
                          <w:bCs/>
                          <w:color w:val="53565A"/>
                          <w:sz w:val="32"/>
                        </w:rPr>
                        <w:t>.</w:t>
                      </w:r>
                      <w:r w:rsidR="00891FD5">
                        <w:rPr>
                          <w:rFonts w:asciiTheme="majorHAnsi" w:hAnsiTheme="majorHAnsi" w:cstheme="majorHAnsi"/>
                          <w:b/>
                          <w:bCs/>
                          <w:color w:val="53565A"/>
                          <w:sz w:val="32"/>
                        </w:rPr>
                        <w:t>m</w:t>
                      </w:r>
                      <w:r w:rsidR="00A50616">
                        <w:rPr>
                          <w:rFonts w:asciiTheme="majorHAnsi" w:hAnsiTheme="majorHAnsi" w:cstheme="majorHAnsi"/>
                          <w:b/>
                          <w:bCs/>
                          <w:color w:val="53565A"/>
                          <w:sz w:val="32"/>
                        </w:rPr>
                        <w:t>.</w:t>
                      </w:r>
                    </w:p>
                    <w:p w14:paraId="6317EE6D" w14:textId="16E009E8" w:rsidR="00FA51D3" w:rsidRPr="001302E4" w:rsidRDefault="00FA51D3" w:rsidP="00FA51D3">
                      <w:pPr>
                        <w:rPr>
                          <w:rFonts w:ascii="Calibri" w:hAnsi="Calibri"/>
                          <w:color w:val="auto"/>
                          <w:sz w:val="22"/>
                          <w:szCs w:val="22"/>
                        </w:rPr>
                      </w:pPr>
                    </w:p>
                    <w:p w14:paraId="26225810" w14:textId="0DB8974F" w:rsidR="00CA2A43" w:rsidRDefault="00CA2A43" w:rsidP="00CA2A43">
                      <w:pPr>
                        <w:jc w:val="center"/>
                        <w:rPr>
                          <w:color w:val="000000"/>
                          <w:sz w:val="32"/>
                          <w:szCs w:val="32"/>
                        </w:rPr>
                      </w:pPr>
                    </w:p>
                    <w:p w14:paraId="10AFA849" w14:textId="25BBFCE5" w:rsidR="009E0D7A" w:rsidRDefault="009E0D7A" w:rsidP="00CA2A43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4420F817" w14:textId="77777777" w:rsidR="00D65B37" w:rsidRPr="008A61A8" w:rsidRDefault="00D65B37" w:rsidP="00B40008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76" w:lineRule="auto"/>
                        <w:textAlignment w:val="center"/>
                        <w:rPr>
                          <w:rFonts w:asciiTheme="majorHAnsi" w:hAnsiTheme="majorHAnsi" w:cstheme="majorHAnsi"/>
                          <w:color w:val="53565A"/>
                          <w:sz w:val="32"/>
                        </w:rPr>
                      </w:pPr>
                    </w:p>
                    <w:p w14:paraId="2B221813" w14:textId="6236BC2B" w:rsidR="00C05F3F" w:rsidRPr="008A61A8" w:rsidRDefault="00D65B37" w:rsidP="00B40008">
                      <w:pPr>
                        <w:pStyle w:val="Heading2"/>
                        <w:jc w:val="center"/>
                      </w:pPr>
                      <w:r>
                        <w:t xml:space="preserve">Please </w:t>
                      </w:r>
                      <w:r w:rsidR="00FD180B">
                        <w:t>contact</w:t>
                      </w:r>
                      <w:r w:rsidR="0057197D">
                        <w:t xml:space="preserve"> </w:t>
                      </w:r>
                      <w:r w:rsidR="00D35E1F">
                        <w:t>704</w:t>
                      </w:r>
                      <w:r w:rsidR="00A50616">
                        <w:t>-</w:t>
                      </w:r>
                      <w:r w:rsidR="00D35E1F">
                        <w:t>384</w:t>
                      </w:r>
                      <w:r w:rsidR="00A50616">
                        <w:t>-</w:t>
                      </w:r>
                      <w:r w:rsidR="00D35E1F">
                        <w:t xml:space="preserve">7226 </w:t>
                      </w:r>
                      <w:r w:rsidR="00D65B35">
                        <w:t>to schedule your appointment</w:t>
                      </w:r>
                      <w:r w:rsidR="00C05F3F" w:rsidRPr="008A61A8">
                        <w:t>.</w:t>
                      </w:r>
                    </w:p>
                    <w:p w14:paraId="56024D85" w14:textId="1CCFF94C" w:rsidR="00C05F3F" w:rsidRDefault="00C05F3F" w:rsidP="00A25AF7">
                      <w:pPr>
                        <w:spacing w:line="276" w:lineRule="auto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E174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5A6795" wp14:editId="60FBCD89">
                <wp:simplePos x="0" y="0"/>
                <wp:positionH relativeFrom="column">
                  <wp:posOffset>609600</wp:posOffset>
                </wp:positionH>
                <wp:positionV relativeFrom="paragraph">
                  <wp:posOffset>0</wp:posOffset>
                </wp:positionV>
                <wp:extent cx="6515100" cy="3152775"/>
                <wp:effectExtent l="0" t="0" r="0" b="9525"/>
                <wp:wrapTight wrapText="bothSides">
                  <wp:wrapPolygon edited="0">
                    <wp:start x="0" y="0"/>
                    <wp:lineTo x="0" y="21535"/>
                    <wp:lineTo x="21537" y="21535"/>
                    <wp:lineTo x="21537" y="0"/>
                    <wp:lineTo x="0" y="0"/>
                  </wp:wrapPolygon>
                </wp:wrapTight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315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86594" w14:textId="77777777" w:rsidR="009E174C" w:rsidRDefault="009E174C" w:rsidP="00DD0112">
                            <w:pPr>
                              <w:pStyle w:val="Heading1"/>
                              <w:spacing w:line="240" w:lineRule="auto"/>
                            </w:pPr>
                            <w:r>
                              <w:t>Is it time for your annual Mammogram?</w:t>
                            </w:r>
                          </w:p>
                          <w:p w14:paraId="3CF6EC56" w14:textId="67D57CFA" w:rsidR="009E174C" w:rsidRPr="009E174C" w:rsidRDefault="009E174C" w:rsidP="00DD0112">
                            <w:pPr>
                              <w:pStyle w:val="Heading1"/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t xml:space="preserve">  </w:t>
                            </w:r>
                          </w:p>
                          <w:p w14:paraId="010550B3" w14:textId="12FADCD7" w:rsidR="00C05F3F" w:rsidRPr="009E174C" w:rsidRDefault="009E174C" w:rsidP="00DD0112">
                            <w:pPr>
                              <w:pStyle w:val="Heading1"/>
                              <w:spacing w:line="240" w:lineRule="auto"/>
                              <w:rPr>
                                <w:sz w:val="56"/>
                                <w:szCs w:val="56"/>
                              </w:rPr>
                            </w:pPr>
                            <w:r w:rsidRPr="009E174C">
                              <w:rPr>
                                <w:sz w:val="56"/>
                                <w:szCs w:val="56"/>
                              </w:rPr>
                              <w:t>Novant Health Breast Center mobile unit will be on-site.</w:t>
                            </w:r>
                          </w:p>
                          <w:p w14:paraId="213CDCE9" w14:textId="3C2E2915" w:rsidR="009E174C" w:rsidRPr="009E174C" w:rsidRDefault="009E174C" w:rsidP="009E174C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A6795" id="Text Box 9" o:spid="_x0000_s1028" type="#_x0000_t202" style="position:absolute;margin-left:48pt;margin-top:0;width:513pt;height:24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" filled="f" stroked="f">
                <v:textbox inset="0,0,0,0">
                  <w:txbxContent>
                    <w:p w14:paraId="04286594" w14:textId="77777777" w:rsidR="009E174C" w:rsidRDefault="009E174C" w:rsidP="00DD0112">
                      <w:pPr>
                        <w:pStyle w:val="Heading1"/>
                        <w:spacing w:line="240" w:lineRule="auto"/>
                      </w:pPr>
                      <w:r>
                        <w:t>Is it time for your annual Mammogram?</w:t>
                      </w:r>
                    </w:p>
                    <w:p w14:paraId="3CF6EC56" w14:textId="67D57CFA" w:rsidR="009E174C" w:rsidRPr="009E174C" w:rsidRDefault="009E174C" w:rsidP="00DD0112">
                      <w:pPr>
                        <w:pStyle w:val="Heading1"/>
                        <w:spacing w:line="240" w:lineRule="auto"/>
                        <w:rPr>
                          <w:sz w:val="40"/>
                          <w:szCs w:val="40"/>
                        </w:rPr>
                      </w:pPr>
                      <w:r>
                        <w:t xml:space="preserve">  </w:t>
                      </w:r>
                    </w:p>
                    <w:p w14:paraId="010550B3" w14:textId="12FADCD7" w:rsidR="00C05F3F" w:rsidRPr="009E174C" w:rsidRDefault="009E174C" w:rsidP="00DD0112">
                      <w:pPr>
                        <w:pStyle w:val="Heading1"/>
                        <w:spacing w:line="240" w:lineRule="auto"/>
                        <w:rPr>
                          <w:sz w:val="56"/>
                          <w:szCs w:val="56"/>
                        </w:rPr>
                      </w:pPr>
                      <w:r w:rsidRPr="009E174C">
                        <w:rPr>
                          <w:sz w:val="56"/>
                          <w:szCs w:val="56"/>
                        </w:rPr>
                        <w:t>Novant Health Breast Center mobile unit will be on-site.</w:t>
                      </w:r>
                    </w:p>
                    <w:p w14:paraId="213CDCE9" w14:textId="3C2E2915" w:rsidR="009E174C" w:rsidRPr="009E174C" w:rsidRDefault="009E174C" w:rsidP="009E174C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1D7FCB" w:rsidSect="00F66674">
      <w:headerReference w:type="default" r:id="rId10"/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679D17" w14:textId="77777777" w:rsidR="008D0115" w:rsidRDefault="008D0115">
      <w:r>
        <w:separator/>
      </w:r>
    </w:p>
  </w:endnote>
  <w:endnote w:type="continuationSeparator" w:id="0">
    <w:p w14:paraId="51BBB79E" w14:textId="77777777" w:rsidR="008D0115" w:rsidRDefault="008D01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Whitney-Book">
    <w:altName w:val="Arial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Whitney-Semibold"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A63C7E" w14:textId="77777777" w:rsidR="008D0115" w:rsidRDefault="008D0115">
      <w:r>
        <w:separator/>
      </w:r>
    </w:p>
  </w:footnote>
  <w:footnote w:type="continuationSeparator" w:id="0">
    <w:p w14:paraId="7EFCD4B6" w14:textId="77777777" w:rsidR="008D0115" w:rsidRDefault="008D01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9B4F1" w14:textId="77777777" w:rsidR="00C05F3F" w:rsidRDefault="00E93DB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FB041E5" wp14:editId="77DCAF00">
          <wp:simplePos x="0" y="0"/>
          <wp:positionH relativeFrom="column">
            <wp:posOffset>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F34C9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7A892A77"/>
    <w:multiLevelType w:val="hybridMultilevel"/>
    <w:tmpl w:val="A962C52E"/>
    <w:lvl w:ilvl="0" w:tplc="C582A766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AF147D"/>
    <w:multiLevelType w:val="hybridMultilevel"/>
    <w:tmpl w:val="98883E7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6886082">
    <w:abstractNumId w:val="1"/>
  </w:num>
  <w:num w:numId="2" w16cid:durableId="328753468">
    <w:abstractNumId w:val="0"/>
  </w:num>
  <w:num w:numId="3" w16cid:durableId="18444695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74C"/>
    <w:rsid w:val="00031684"/>
    <w:rsid w:val="000356EC"/>
    <w:rsid w:val="00044884"/>
    <w:rsid w:val="000524F9"/>
    <w:rsid w:val="0007220E"/>
    <w:rsid w:val="00097674"/>
    <w:rsid w:val="000C19E5"/>
    <w:rsid w:val="000D5DFD"/>
    <w:rsid w:val="001302E4"/>
    <w:rsid w:val="001922FD"/>
    <w:rsid w:val="001C35E1"/>
    <w:rsid w:val="001D7FCB"/>
    <w:rsid w:val="002264F5"/>
    <w:rsid w:val="002C1C83"/>
    <w:rsid w:val="002D2524"/>
    <w:rsid w:val="00321329"/>
    <w:rsid w:val="003504DE"/>
    <w:rsid w:val="00353311"/>
    <w:rsid w:val="00375464"/>
    <w:rsid w:val="003C11E5"/>
    <w:rsid w:val="003D437D"/>
    <w:rsid w:val="003F29F2"/>
    <w:rsid w:val="003F7F16"/>
    <w:rsid w:val="00430FE6"/>
    <w:rsid w:val="0045291B"/>
    <w:rsid w:val="00487BF6"/>
    <w:rsid w:val="005077D0"/>
    <w:rsid w:val="00514F45"/>
    <w:rsid w:val="00536FEC"/>
    <w:rsid w:val="0055762A"/>
    <w:rsid w:val="0057197D"/>
    <w:rsid w:val="006230B5"/>
    <w:rsid w:val="0062710B"/>
    <w:rsid w:val="006523E6"/>
    <w:rsid w:val="00685C9E"/>
    <w:rsid w:val="006861F3"/>
    <w:rsid w:val="00720B21"/>
    <w:rsid w:val="00757625"/>
    <w:rsid w:val="007C56EB"/>
    <w:rsid w:val="007C61E4"/>
    <w:rsid w:val="007D1422"/>
    <w:rsid w:val="007D5CBB"/>
    <w:rsid w:val="00867BA2"/>
    <w:rsid w:val="0088673C"/>
    <w:rsid w:val="00891FD5"/>
    <w:rsid w:val="008A5E55"/>
    <w:rsid w:val="008A61A8"/>
    <w:rsid w:val="008B28E7"/>
    <w:rsid w:val="008C1D20"/>
    <w:rsid w:val="008D0115"/>
    <w:rsid w:val="008E29C8"/>
    <w:rsid w:val="008E54EE"/>
    <w:rsid w:val="008E75EB"/>
    <w:rsid w:val="0093062C"/>
    <w:rsid w:val="00963D94"/>
    <w:rsid w:val="0096499B"/>
    <w:rsid w:val="00980F90"/>
    <w:rsid w:val="009A25EF"/>
    <w:rsid w:val="009A77D1"/>
    <w:rsid w:val="009E0D7A"/>
    <w:rsid w:val="009E174C"/>
    <w:rsid w:val="009E70DE"/>
    <w:rsid w:val="00A25AF7"/>
    <w:rsid w:val="00A27EA1"/>
    <w:rsid w:val="00A50616"/>
    <w:rsid w:val="00A55E71"/>
    <w:rsid w:val="00A904C9"/>
    <w:rsid w:val="00A970BC"/>
    <w:rsid w:val="00AA1C43"/>
    <w:rsid w:val="00B04488"/>
    <w:rsid w:val="00B1019F"/>
    <w:rsid w:val="00B26B54"/>
    <w:rsid w:val="00B40008"/>
    <w:rsid w:val="00B57031"/>
    <w:rsid w:val="00B7774B"/>
    <w:rsid w:val="00B81BAF"/>
    <w:rsid w:val="00BF170B"/>
    <w:rsid w:val="00C05F3F"/>
    <w:rsid w:val="00C138CE"/>
    <w:rsid w:val="00C4292A"/>
    <w:rsid w:val="00CA2A43"/>
    <w:rsid w:val="00D0205A"/>
    <w:rsid w:val="00D03BC4"/>
    <w:rsid w:val="00D32DD3"/>
    <w:rsid w:val="00D35E1F"/>
    <w:rsid w:val="00D65B35"/>
    <w:rsid w:val="00D65B37"/>
    <w:rsid w:val="00D83E10"/>
    <w:rsid w:val="00D86F7C"/>
    <w:rsid w:val="00DD0112"/>
    <w:rsid w:val="00DD3064"/>
    <w:rsid w:val="00DF3E4A"/>
    <w:rsid w:val="00DF6842"/>
    <w:rsid w:val="00E15C1B"/>
    <w:rsid w:val="00E46509"/>
    <w:rsid w:val="00E514D7"/>
    <w:rsid w:val="00E8147A"/>
    <w:rsid w:val="00E93DB9"/>
    <w:rsid w:val="00EC0728"/>
    <w:rsid w:val="00EC4A7E"/>
    <w:rsid w:val="00F43E7D"/>
    <w:rsid w:val="00F57EC2"/>
    <w:rsid w:val="00F66674"/>
    <w:rsid w:val="00F8047C"/>
    <w:rsid w:val="00FA51D3"/>
    <w:rsid w:val="00FA5FDB"/>
    <w:rsid w:val="00FC785B"/>
    <w:rsid w:val="00FD180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59AE4C6"/>
  <w15:docId w15:val="{EF5F4727-56F9-4705-86CD-BBAC26AD6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A61A8"/>
    <w:rPr>
      <w:rFonts w:asciiTheme="minorHAnsi" w:hAnsiTheme="minorHAnsi"/>
      <w:color w:val="595959" w:themeColor="text1" w:themeTint="A6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A61A8"/>
    <w:pPr>
      <w:spacing w:line="216" w:lineRule="auto"/>
      <w:outlineLvl w:val="0"/>
    </w:pPr>
    <w:rPr>
      <w:rFonts w:ascii="Arial" w:hAnsi="Arial" w:cs="Arial"/>
      <w:color w:val="FFFFFF" w:themeColor="background1"/>
      <w:sz w:val="100"/>
    </w:rPr>
  </w:style>
  <w:style w:type="paragraph" w:styleId="Heading2">
    <w:name w:val="heading 2"/>
    <w:basedOn w:val="Normal"/>
    <w:next w:val="Normal"/>
    <w:link w:val="Heading2Char"/>
    <w:unhideWhenUsed/>
    <w:qFormat/>
    <w:rsid w:val="008A61A8"/>
    <w:pPr>
      <w:widowControl w:val="0"/>
      <w:suppressAutoHyphens/>
      <w:autoSpaceDE w:val="0"/>
      <w:autoSpaceDN w:val="0"/>
      <w:adjustRightInd w:val="0"/>
      <w:spacing w:line="276" w:lineRule="auto"/>
      <w:textAlignment w:val="center"/>
      <w:outlineLvl w:val="1"/>
    </w:pPr>
    <w:rPr>
      <w:rFonts w:asciiTheme="majorHAnsi" w:hAnsiTheme="majorHAnsi" w:cstheme="majorHAnsi"/>
      <w:b/>
      <w:bCs/>
      <w:color w:val="512D6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7FC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D7FCB"/>
    <w:rPr>
      <w:sz w:val="24"/>
      <w:szCs w:val="24"/>
    </w:rPr>
  </w:style>
  <w:style w:type="paragraph" w:styleId="Footer">
    <w:name w:val="footer"/>
    <w:basedOn w:val="Normal"/>
    <w:link w:val="FooterChar"/>
    <w:rsid w:val="001D7FC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D7FCB"/>
    <w:rPr>
      <w:sz w:val="24"/>
      <w:szCs w:val="24"/>
    </w:rPr>
  </w:style>
  <w:style w:type="paragraph" w:customStyle="1" w:styleId="NoParagraphStyle">
    <w:name w:val="[No Paragraph Style]"/>
    <w:rsid w:val="001D7FC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customStyle="1" w:styleId="BodyCopy">
    <w:name w:val="Body Copy"/>
    <w:uiPriority w:val="99"/>
    <w:rsid w:val="001D7FCB"/>
    <w:rPr>
      <w:rFonts w:ascii="Whitney-Book" w:hAnsi="Whitney-Book" w:cs="Whitney-Book"/>
      <w:color w:val="6D6E70"/>
      <w:spacing w:val="0"/>
      <w:w w:val="100"/>
      <w:position w:val="0"/>
      <w:sz w:val="20"/>
      <w:szCs w:val="20"/>
      <w:u w:val="none"/>
      <w:vertAlign w:val="baseline"/>
    </w:rPr>
  </w:style>
  <w:style w:type="character" w:customStyle="1" w:styleId="BodyCopySemibold">
    <w:name w:val="Body Copy Semibold"/>
    <w:uiPriority w:val="99"/>
    <w:rsid w:val="001D7FCB"/>
    <w:rPr>
      <w:rFonts w:ascii="Whitney-Semibold" w:hAnsi="Whitney-Semibold" w:cs="Whitney-Semibold"/>
      <w:color w:val="6D6E70"/>
      <w:spacing w:val="0"/>
      <w:w w:val="100"/>
      <w:position w:val="0"/>
      <w:sz w:val="20"/>
      <w:szCs w:val="20"/>
      <w:u w:val="none"/>
      <w:vertAlign w:val="baseline"/>
    </w:rPr>
  </w:style>
  <w:style w:type="character" w:customStyle="1" w:styleId="Subheads">
    <w:name w:val="Subheads"/>
    <w:uiPriority w:val="99"/>
    <w:rsid w:val="001D7FCB"/>
    <w:rPr>
      <w:rFonts w:ascii="Whitney-Semibold" w:hAnsi="Whitney-Semibold" w:cs="Whitney-Semibold"/>
      <w:color w:val="713C82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CalltoActionWhite">
    <w:name w:val="Call to Action White"/>
    <w:uiPriority w:val="99"/>
    <w:rsid w:val="001D7FCB"/>
    <w:rPr>
      <w:rFonts w:ascii="Whitney-Semibold" w:hAnsi="Whitney-Semibold" w:cs="Whitney-Semibold"/>
      <w:outline/>
      <w:color w:val="000000"/>
      <w:sz w:val="22"/>
      <w:szCs w:val="22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paragraph" w:customStyle="1" w:styleId="Bullets">
    <w:name w:val="Bullets"/>
    <w:basedOn w:val="NoParagraphStyle"/>
    <w:uiPriority w:val="99"/>
    <w:rsid w:val="001D7FCB"/>
    <w:pPr>
      <w:suppressAutoHyphens/>
      <w:spacing w:after="90" w:line="280" w:lineRule="atLeast"/>
      <w:ind w:left="180" w:hanging="180"/>
    </w:pPr>
    <w:rPr>
      <w:rFonts w:ascii="Whitney-Book" w:hAnsi="Whitney-Book" w:cs="Whitney-Book"/>
      <w:color w:val="6D6E70"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DD306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rsid w:val="00E93D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93DB9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8A61A8"/>
    <w:rPr>
      <w:rFonts w:ascii="Arial" w:hAnsi="Arial" w:cs="Arial"/>
      <w:color w:val="FFFFFF" w:themeColor="background1"/>
      <w:sz w:val="100"/>
      <w:szCs w:val="24"/>
    </w:rPr>
  </w:style>
  <w:style w:type="character" w:styleId="Strong">
    <w:name w:val="Strong"/>
    <w:qFormat/>
    <w:rsid w:val="008A61A8"/>
    <w:rPr>
      <w:rFonts w:asciiTheme="majorHAnsi" w:hAnsiTheme="majorHAnsi" w:cstheme="majorHAnsi"/>
      <w:b/>
      <w:bCs/>
      <w:color w:val="53565A"/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8A61A8"/>
    <w:rPr>
      <w:rFonts w:asciiTheme="majorHAnsi" w:hAnsiTheme="majorHAnsi" w:cstheme="majorHAnsi"/>
      <w:b/>
      <w:bCs/>
      <w:color w:val="512D6D"/>
      <w:sz w:val="24"/>
      <w:szCs w:val="24"/>
    </w:rPr>
  </w:style>
  <w:style w:type="character" w:styleId="Hyperlink">
    <w:name w:val="Hyperlink"/>
    <w:basedOn w:val="DefaultParagraphFont"/>
    <w:unhideWhenUsed/>
    <w:rsid w:val="009E174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174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65B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823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807b6c77-1329-4452-98fa-a629338a4c1a">Flyer</Category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EFA43C4A884C42B9679B532FDC1A69" ma:contentTypeVersion="1" ma:contentTypeDescription="Create a new document." ma:contentTypeScope="" ma:versionID="91fbe2b4763f74e84d209bea3de8a6ee">
  <xsd:schema xmlns:xsd="http://www.w3.org/2001/XMLSchema" xmlns:xs="http://www.w3.org/2001/XMLSchema" xmlns:p="http://schemas.microsoft.com/office/2006/metadata/properties" xmlns:ns2="807b6c77-1329-4452-98fa-a629338a4c1a" targetNamespace="http://schemas.microsoft.com/office/2006/metadata/properties" ma:root="true" ma:fieldsID="0abd20421c778bfd1a79bcdf8541a87f" ns2:_="">
    <xsd:import namespace="807b6c77-1329-4452-98fa-a629338a4c1a"/>
    <xsd:element name="properties">
      <xsd:complexType>
        <xsd:sequence>
          <xsd:element name="documentManagement">
            <xsd:complexType>
              <xsd:all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7b6c77-1329-4452-98fa-a629338a4c1a" elementFormDefault="qualified">
    <xsd:import namespace="http://schemas.microsoft.com/office/2006/documentManagement/types"/>
    <xsd:import namespace="http://schemas.microsoft.com/office/infopath/2007/PartnerControls"/>
    <xsd:element name="Category" ma:index="8" nillable="true" ma:displayName="Category" ma:format="Dropdown" ma:internalName="Category">
      <xsd:simpleType>
        <xsd:restriction base="dms:Choice">
          <xsd:enumeration value="Agenda"/>
          <xsd:enumeration value="Binder cover"/>
          <xsd:enumeration value="Calendar of events"/>
          <xsd:enumeration value="Certificate"/>
          <xsd:enumeration value="Continuing medical education"/>
          <xsd:enumeration value="Fax"/>
          <xsd:enumeration value="Flyer"/>
          <xsd:enumeration value="Invitation and envelope"/>
          <xsd:enumeration value="Letterhead"/>
          <xsd:enumeration value="Memo"/>
          <xsd:enumeration value="Newsletter"/>
          <xsd:enumeration value="Poster"/>
          <xsd:enumeration value="PowerPoint"/>
          <xsd:enumeration value="Program of events"/>
          <xsd:enumeration value="Table tent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7E4935-0D41-42B3-920E-362B4B32B85A}">
  <ds:schemaRefs>
    <ds:schemaRef ds:uri="http://schemas.microsoft.com/office/2006/metadata/properties"/>
    <ds:schemaRef ds:uri="http://schemas.microsoft.com/office/infopath/2007/PartnerControls"/>
    <ds:schemaRef ds:uri="807b6c77-1329-4452-98fa-a629338a4c1a"/>
  </ds:schemaRefs>
</ds:datastoreItem>
</file>

<file path=customXml/itemProps2.xml><?xml version="1.0" encoding="utf-8"?>
<ds:datastoreItem xmlns:ds="http://schemas.openxmlformats.org/officeDocument/2006/customXml" ds:itemID="{E5F5864F-4AF5-4DE2-BFFA-D7B2A05B23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195354-D073-4E42-8B68-02FE9AEDD7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7b6c77-1329-4452-98fa-a629338a4c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Flyer - Aubergine header</vt:lpstr>
    </vt:vector>
  </TitlesOfParts>
  <Company>Novant Health, Inc.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Flyer - Aubergine header</dc:title>
  <dc:creator>Kimberly Cannon</dc:creator>
  <cp:lastModifiedBy>Microsoft Office User</cp:lastModifiedBy>
  <cp:revision>4</cp:revision>
  <cp:lastPrinted>2014-12-15T15:59:00Z</cp:lastPrinted>
  <dcterms:created xsi:type="dcterms:W3CDTF">2023-08-29T16:06:00Z</dcterms:created>
  <dcterms:modified xsi:type="dcterms:W3CDTF">2023-09-19T12:43:00Z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0x010100C9EFA43C4A884C42B9679B532FDC1A69</vt:lpwstr>
  </property>
</Properties>
</file>